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73"/>
          <w:tab w:val="left" w:leader="none" w:pos="1479"/>
        </w:tabs>
        <w:bidi w:val="1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الكلية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المعهد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الطبيعة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الحياه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73"/>
          <w:tab w:val="left" w:leader="none" w:pos="1479"/>
        </w:tabs>
        <w:bidi w:val="1"/>
        <w:ind w:left="0" w:right="0" w:firstLine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برنامج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حركية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قصيرة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المدى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وتحسين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المستوى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الخارج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369"/>
        </w:tabs>
        <w:bidi w:val="1"/>
        <w:spacing w:line="276" w:lineRule="auto"/>
        <w:ind w:left="0" w:right="0" w:firstLine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Programme de mobilité de courte durée et de perfectionnement à l’étranger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574"/>
        </w:tabs>
        <w:bidi w:val="1"/>
        <w:spacing w:line="276" w:lineRule="auto"/>
        <w:ind w:left="0" w:righ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القرار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رقم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255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المؤرخ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25/02/2024   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Arrêté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N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° 255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du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25/02/2024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441"/>
        </w:tabs>
        <w:bidi w:val="1"/>
        <w:spacing w:line="276" w:lineRule="auto"/>
        <w:ind w:left="0" w:right="0" w:firstLine="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استمارة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الترشح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574"/>
        </w:tabs>
        <w:bidi w:val="1"/>
        <w:spacing w:line="276" w:lineRule="auto"/>
        <w:ind w:left="0" w:right="0" w:firstLine="0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369"/>
        </w:tabs>
        <w:bidi w:val="1"/>
        <w:spacing w:line="276" w:lineRule="auto"/>
        <w:ind w:left="0" w:righ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الرتبة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أستاذ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محاضر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369"/>
        </w:tabs>
        <w:bidi w:val="1"/>
        <w:spacing w:line="276" w:lineRule="auto"/>
        <w:ind w:left="0" w:right="0" w:firstLine="0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369"/>
        </w:tabs>
        <w:bidi w:val="1"/>
        <w:spacing w:line="276" w:lineRule="auto"/>
        <w:ind w:left="0" w:right="0" w:firstLine="0"/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السنة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المالية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ind w:left="-24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1-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Candidat :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1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المترشح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Nom::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  <w:t xml:space="preserve">                                                                          </w:t>
      </w:r>
      <w:r w:rsidDel="00000000" w:rsidR="00000000" w:rsidRPr="00000000">
        <w:rPr>
          <w:b w:val="1"/>
          <w:vertAlign w:val="baseline"/>
          <w:rtl w:val="1"/>
        </w:rPr>
        <w:t xml:space="preserve">الاسم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rtl w:val="1"/>
        </w:rPr>
        <w:t xml:space="preserve">خليل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Prénom: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Mohamed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tl w:val="1"/>
        </w:rPr>
        <w:t xml:space="preserve">اللقب</w:t>
      </w:r>
      <w:r w:rsidDel="00000000" w:rsidR="00000000" w:rsidRPr="00000000">
        <w:rPr>
          <w:rtl w:val="1"/>
        </w:rPr>
        <w:t xml:space="preserve">  :   </w:t>
      </w:r>
      <w:r w:rsidDel="00000000" w:rsidR="00000000" w:rsidRPr="00000000">
        <w:rPr>
          <w:b w:val="1"/>
          <w:rtl w:val="1"/>
        </w:rPr>
        <w:t xml:space="preserve">محمد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et lieu de naissance :  </w:t>
      </w:r>
      <w:r w:rsidDel="00000000" w:rsidR="00000000" w:rsidRPr="00000000">
        <w:rPr>
          <w:rtl w:val="0"/>
        </w:rPr>
        <w:t xml:space="preserve">28/09/1971  à Gertoufa -  Tiaret                    ..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تاريخ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مكان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الازدياد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Grade 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   M C B                                                                                                                                      :</w:t>
      </w:r>
      <w:r w:rsidDel="00000000" w:rsidR="00000000" w:rsidRPr="00000000">
        <w:rPr>
          <w:vertAlign w:val="baseline"/>
          <w:rtl w:val="1"/>
        </w:rPr>
        <w:t xml:space="preserve">الرتبة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Département :</w:t>
      </w:r>
      <w:r w:rsidDel="00000000" w:rsidR="00000000" w:rsidRPr="00000000">
        <w:rPr>
          <w:rtl w:val="0"/>
        </w:rPr>
        <w:t xml:space="preserve"> S T                                                                             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vertAlign w:val="baseline"/>
          <w:rtl w:val="1"/>
        </w:rPr>
        <w:t xml:space="preserve">القس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Faculté :</w:t>
      </w:r>
      <w:r w:rsidDel="00000000" w:rsidR="00000000" w:rsidRPr="00000000">
        <w:rPr>
          <w:rtl w:val="0"/>
        </w:rPr>
        <w:t xml:space="preserve"> Science Appliquées                                                             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vertAlign w:val="baseline"/>
          <w:rtl w:val="1"/>
        </w:rPr>
        <w:t xml:space="preserve">الكلية</w:t>
      </w: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Tél / Email:       </w:t>
      </w:r>
      <w:r w:rsidDel="00000000" w:rsidR="00000000" w:rsidRPr="00000000">
        <w:rPr>
          <w:b w:val="1"/>
          <w:rtl w:val="0"/>
        </w:rPr>
        <w:t xml:space="preserve">0667219563       m_khelil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@univ-tiaret.dz</w:t>
        </w:r>
      </w:hyperlink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vertAlign w:val="baseline"/>
          <w:rtl w:val="0"/>
        </w:rPr>
        <w:t xml:space="preserve"> :</w:t>
      </w:r>
      <w:r w:rsidDel="00000000" w:rsidR="00000000" w:rsidRPr="00000000">
        <w:rPr>
          <w:b w:val="1"/>
          <w:vertAlign w:val="baseline"/>
          <w:rtl w:val="1"/>
        </w:rPr>
        <w:t xml:space="preserve">الهاتف</w:t>
      </w:r>
      <w:r w:rsidDel="00000000" w:rsidR="00000000" w:rsidRPr="00000000">
        <w:rPr>
          <w:b w:val="1"/>
          <w:vertAlign w:val="baseline"/>
          <w:rtl w:val="1"/>
        </w:rPr>
        <w:t xml:space="preserve">/</w:t>
      </w:r>
      <w:r w:rsidDel="00000000" w:rsidR="00000000" w:rsidRPr="00000000">
        <w:rPr>
          <w:b w:val="1"/>
          <w:vertAlign w:val="baseline"/>
          <w:rtl w:val="1"/>
        </w:rPr>
        <w:t xml:space="preserve">البريد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الالكتروني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صنف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الحركية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قصيرة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المدى</w:t>
      </w:r>
      <w:r w:rsidDel="00000000" w:rsidR="00000000" w:rsidRPr="00000000">
        <w:rPr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Type de mobi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971550</wp:posOffset>
                </wp:positionH>
                <wp:positionV relativeFrom="paragraph">
                  <wp:posOffset>219075</wp:posOffset>
                </wp:positionV>
                <wp:extent cx="327338" cy="303956"/>
                <wp:effectExtent b="25400" l="25400" r="25400" t="2540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13575" y="1424175"/>
                          <a:ext cx="327338" cy="303956"/>
                          <a:chOff x="3413575" y="1424175"/>
                          <a:chExt cx="2036575" cy="24555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5246623" y="3685068"/>
                            <a:ext cx="198755" cy="189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508400" y="1427625"/>
                            <a:ext cx="334200" cy="318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417200" y="2460500"/>
                            <a:ext cx="91200" cy="106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523475" y="1427625"/>
                            <a:ext cx="288600" cy="28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971550</wp:posOffset>
                </wp:positionH>
                <wp:positionV relativeFrom="paragraph">
                  <wp:posOffset>219075</wp:posOffset>
                </wp:positionV>
                <wp:extent cx="327338" cy="303956"/>
                <wp:effectExtent b="25400" l="25400" r="25400" t="2540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38" cy="303956"/>
                        </a:xfrm>
                        <a:prstGeom prst="rect"/>
                        <a:ln w="25400">
                          <a:solidFill>
                            <a:srgbClr val="00000A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84"/>
        </w:tabs>
        <w:bidi w:val="1"/>
        <w:spacing w:line="360" w:lineRule="auto"/>
        <w:ind w:left="0" w:right="0" w:firstLine="0"/>
        <w:jc w:val="center"/>
        <w:rPr>
          <w:b w:val="1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</w:t>
        <w:tab/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إقامة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علمية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قصيرة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المدى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ذات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مستوى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عالي</w:t>
      </w:r>
      <w:r w:rsidDel="00000000" w:rsidR="00000000" w:rsidRPr="00000000">
        <w:rPr>
          <w:b w:val="1"/>
          <w:sz w:val="22"/>
          <w:szCs w:val="22"/>
          <w:vertAlign w:val="baseline"/>
          <w:rtl w:val="1"/>
        </w:rPr>
        <w:t xml:space="preserve">          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x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334"/>
          <w:tab w:val="left" w:leader="none" w:pos="8572"/>
        </w:tabs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34"/>
          <w:tab w:val="left" w:leader="none" w:pos="8572"/>
        </w:tabs>
        <w:spacing w:after="0" w:before="0" w:line="360" w:lineRule="auto"/>
        <w:ind w:left="0" w:righ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Séjour scientifique de courte durée de haut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niveau          Participation aux manifestations scientifiques internationales</w:t>
      </w:r>
    </w:p>
    <w:p w:rsidR="00000000" w:rsidDel="00000000" w:rsidP="00000000" w:rsidRDefault="00000000" w:rsidRPr="00000000" w14:paraId="00000017">
      <w:pPr>
        <w:tabs>
          <w:tab w:val="left" w:leader="none" w:pos="929"/>
          <w:tab w:val="left" w:leader="none" w:pos="6981"/>
        </w:tabs>
        <w:bidi w:val="1"/>
        <w:spacing w:line="360" w:lineRule="auto"/>
        <w:ind w:left="0" w:right="0" w:firstLine="0"/>
        <w:jc w:val="both"/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0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2-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مكان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الاجراء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  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Lieu de déroulement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vertAlign w:val="baseline"/>
          <w:rtl w:val="1"/>
        </w:rPr>
        <w:t xml:space="preserve">البلد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المستقبل</w:t>
      </w:r>
      <w:r w:rsidDel="00000000" w:rsidR="00000000" w:rsidRPr="00000000">
        <w:rPr>
          <w:b w:val="1"/>
          <w:vertAlign w:val="baseline"/>
          <w:rtl w:val="1"/>
        </w:rPr>
        <w:t xml:space="preserve"> :</w:t>
      </w:r>
      <w:r w:rsidDel="00000000" w:rsidR="00000000" w:rsidRPr="00000000">
        <w:rPr>
          <w:b w:val="1"/>
          <w:vertAlign w:val="baseline"/>
          <w:rtl w:val="1"/>
        </w:rPr>
        <w:t xml:space="preserve">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Italie         :  </w:t>
      </w:r>
      <w:r w:rsidDel="00000000" w:rsidR="00000000" w:rsidRPr="00000000">
        <w:rPr>
          <w:b w:val="1"/>
          <w:vertAlign w:val="baseline"/>
          <w:rtl w:val="0"/>
        </w:rPr>
        <w:t xml:space="preserve"> :</w:t>
      </w:r>
      <w:r w:rsidDel="00000000" w:rsidR="00000000" w:rsidRPr="00000000">
        <w:rPr>
          <w:b w:val="1"/>
          <w:rtl w:val="0"/>
        </w:rPr>
        <w:t xml:space="preserve">pays  Pays</w:t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المدينة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جدة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Ville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          </w:t>
      </w:r>
      <w:r w:rsidDel="00000000" w:rsidR="00000000" w:rsidRPr="00000000">
        <w:rPr>
          <w:b w:val="1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المدة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المطلوبة</w:t>
      </w:r>
      <w:r w:rsidDel="00000000" w:rsidR="00000000" w:rsidRPr="00000000">
        <w:rPr>
          <w:b w:val="1"/>
          <w:vertAlign w:val="baseline"/>
          <w:rtl w:val="1"/>
        </w:rPr>
        <w:t xml:space="preserve">: (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) </w:t>
      </w:r>
      <w:r w:rsidDel="00000000" w:rsidR="00000000" w:rsidRPr="00000000">
        <w:rPr>
          <w:b w:val="1"/>
          <w:vertAlign w:val="baseline"/>
          <w:rtl w:val="1"/>
        </w:rPr>
        <w:t xml:space="preserve">تاريخ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الخر</w:t>
      </w:r>
      <w:r w:rsidDel="00000000" w:rsidR="00000000" w:rsidRPr="00000000">
        <w:rPr>
          <w:b w:val="1"/>
          <w:rtl w:val="1"/>
        </w:rPr>
        <w:t xml:space="preserve">وج</w:t>
      </w:r>
      <w:r w:rsidDel="00000000" w:rsidR="00000000" w:rsidRPr="00000000">
        <w:rPr>
          <w:rtl w:val="0"/>
        </w:rPr>
        <w:t xml:space="preserve">        04/2025</w:t>
      </w:r>
      <w:r w:rsidDel="00000000" w:rsidR="00000000" w:rsidRPr="00000000">
        <w:rPr>
          <w:vertAlign w:val="baseline"/>
          <w:rtl w:val="0"/>
        </w:rPr>
        <w:t xml:space="preserve">./ 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vertAlign w:val="baseline"/>
          <w:rtl w:val="0"/>
        </w:rPr>
        <w:t xml:space="preserve">   ..</w:t>
      </w:r>
      <w:r w:rsidDel="00000000" w:rsidR="00000000" w:rsidRPr="00000000">
        <w:rPr>
          <w:b w:val="1"/>
          <w:vertAlign w:val="baseline"/>
          <w:rtl w:val="0"/>
        </w:rPr>
        <w:t xml:space="preserve">Durée demandée :(</w:t>
      </w:r>
      <w:r w:rsidDel="00000000" w:rsidR="00000000" w:rsidRPr="00000000">
        <w:rPr>
          <w:rtl w:val="0"/>
        </w:rPr>
        <w:t xml:space="preserve">30jours</w:t>
      </w:r>
      <w:r w:rsidDel="00000000" w:rsidR="00000000" w:rsidRPr="00000000">
        <w:rPr>
          <w:b w:val="1"/>
          <w:vertAlign w:val="baseline"/>
          <w:rtl w:val="0"/>
        </w:rPr>
        <w:t xml:space="preserve">)          Date de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départ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778"/>
          <w:tab w:val="right" w:leader="none" w:pos="10290"/>
          <w:tab w:val="right" w:leader="none" w:pos="10432"/>
        </w:tabs>
        <w:bidi w:val="1"/>
        <w:spacing w:line="36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خط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الرحلة</w:t>
      </w:r>
      <w:r w:rsidDel="00000000" w:rsidR="00000000" w:rsidRPr="00000000">
        <w:rPr>
          <w:b w:val="1"/>
          <w:vertAlign w:val="baseline"/>
          <w:rtl w:val="1"/>
        </w:rPr>
        <w:t xml:space="preserve">    </w:t>
      </w:r>
      <w:r w:rsidDel="00000000" w:rsidR="00000000" w:rsidRPr="00000000">
        <w:rPr>
          <w:b w:val="1"/>
          <w:rtl w:val="0"/>
        </w:rPr>
        <w:t xml:space="preserve">Alger- milan </w:t>
      </w:r>
      <w:r w:rsidDel="00000000" w:rsidR="00000000" w:rsidRPr="00000000">
        <w:rPr>
          <w:rtl w:val="0"/>
        </w:rPr>
        <w:t xml:space="preserve">                                                - 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b w:val="1"/>
          <w:vertAlign w:val="baseline"/>
          <w:rtl w:val="0"/>
        </w:rPr>
        <w:t xml:space="preserve">Itinéraire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المؤسسة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المستقبلة</w:t>
      </w:r>
      <w:r w:rsidDel="00000000" w:rsidR="00000000" w:rsidRPr="00000000">
        <w:rPr>
          <w:b w:val="1"/>
          <w:vertAlign w:val="baseline"/>
          <w:rtl w:val="1"/>
        </w:rPr>
        <w:t xml:space="preserve"> :</w:t>
      </w:r>
      <w:r w:rsidDel="00000000" w:rsidR="00000000" w:rsidRPr="00000000">
        <w:rPr>
          <w:b w:val="1"/>
          <w:rtl w:val="0"/>
        </w:rPr>
        <w:t xml:space="preserve">Université catholique de Piacenza            </w:t>
      </w:r>
      <w:r w:rsidDel="00000000" w:rsidR="00000000" w:rsidRPr="00000000">
        <w:rPr>
          <w:vertAlign w:val="baseline"/>
          <w:rtl w:val="0"/>
        </w:rPr>
        <w:t xml:space="preserve">...</w:t>
      </w:r>
      <w:r w:rsidDel="00000000" w:rsidR="00000000" w:rsidRPr="00000000">
        <w:rPr>
          <w:b w:val="1"/>
          <w:rtl w:val="0"/>
        </w:rPr>
        <w:t xml:space="preserve"> Etablissement d’accueil: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vertAlign w:val="baseline"/>
          <w:rtl w:val="1"/>
        </w:rPr>
        <w:t xml:space="preserve">العنوان</w:t>
      </w:r>
      <w:r w:rsidDel="00000000" w:rsidR="00000000" w:rsidRPr="00000000">
        <w:rPr>
          <w:b w:val="1"/>
          <w:vertAlign w:val="baseline"/>
          <w:rtl w:val="1"/>
        </w:rPr>
        <w:t xml:space="preserve">:</w:t>
      </w:r>
      <w:r w:rsidDel="00000000" w:rsidR="00000000" w:rsidRPr="00000000">
        <w:rPr>
          <w:b w:val="1"/>
          <w:rtl w:val="0"/>
        </w:rPr>
        <w:t xml:space="preserve">                  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Adresse: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المسؤول</w:t>
      </w:r>
      <w:r w:rsidDel="00000000" w:rsidR="00000000" w:rsidRPr="00000000">
        <w:rPr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                                                                      ..</w:t>
      </w:r>
      <w:r w:rsidDel="00000000" w:rsidR="00000000" w:rsidRPr="00000000">
        <w:rPr>
          <w:b w:val="1"/>
          <w:vertAlign w:val="baseline"/>
          <w:rtl w:val="0"/>
        </w:rPr>
        <w:t xml:space="preserve">Responsable: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360" w:lineRule="auto"/>
        <w:ind w:left="0" w:righ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الهاتف</w:t>
      </w:r>
      <w:r w:rsidDel="00000000" w:rsidR="00000000" w:rsidRPr="00000000">
        <w:rPr>
          <w:b w:val="1"/>
          <w:vertAlign w:val="baseline"/>
          <w:rtl w:val="1"/>
        </w:rPr>
        <w:t xml:space="preserve">/</w:t>
      </w:r>
      <w:r w:rsidDel="00000000" w:rsidR="00000000" w:rsidRPr="00000000">
        <w:rPr>
          <w:b w:val="1"/>
          <w:vertAlign w:val="baseline"/>
          <w:rtl w:val="1"/>
        </w:rPr>
        <w:t xml:space="preserve">البريد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الإلكتروني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baseline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vertAlign w:val="baseline"/>
          <w:rtl w:val="0"/>
        </w:rPr>
        <w:t xml:space="preserve">      Tél / Email:                                     </w:t>
      </w:r>
      <w:r w:rsidDel="00000000" w:rsidR="00000000" w:rsidRPr="00000000">
        <w:rPr>
          <w:b w:val="1"/>
          <w:rtl w:val="0"/>
        </w:rPr>
        <w:t xml:space="preserve">   .</w:t>
      </w:r>
      <w:r w:rsidDel="00000000" w:rsidR="00000000" w:rsidRPr="00000000">
        <w:rPr>
          <w:b w:val="1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479"/>
        </w:tabs>
        <w:bidi w:val="1"/>
        <w:spacing w:line="360" w:lineRule="auto"/>
        <w:ind w:left="0" w:righ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79"/>
        </w:tabs>
        <w:bidi w:val="1"/>
        <w:spacing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tabs>
          <w:tab w:val="left" w:leader="none" w:pos="1479"/>
        </w:tabs>
        <w:bidi w:val="1"/>
        <w:spacing w:line="36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479"/>
        </w:tabs>
        <w:bidi w:val="1"/>
        <w:spacing w:line="36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479"/>
        </w:tabs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-1"/>
        </w:tabs>
        <w:bidi w:val="1"/>
        <w:spacing w:line="276" w:lineRule="auto"/>
        <w:ind w:left="897" w:right="0" w:hanging="36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مشروع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عمل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شامل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مفصل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تحدد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فيه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-1"/>
        </w:tabs>
        <w:bidi w:val="1"/>
        <w:spacing w:line="360" w:lineRule="auto"/>
        <w:ind w:left="84" w:right="0" w:firstLine="0"/>
        <w:jc w:val="right"/>
        <w:rPr>
          <w:color w:val="00000a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خطة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العمل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  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Plan de travail: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79"/>
        </w:tabs>
        <w:spacing w:line="36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79"/>
        </w:tabs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الأهداف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               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Objectifs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 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tabs>
          <w:tab w:val="left" w:leader="none" w:pos="1479"/>
        </w:tabs>
        <w:spacing w:after="24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479"/>
        </w:tabs>
        <w:bidi w:val="1"/>
        <w:spacing w:line="360" w:lineRule="auto"/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المنهجية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Méthodologie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tabs>
          <w:tab w:val="left" w:leader="none" w:pos="1479"/>
        </w:tabs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79"/>
        </w:tabs>
        <w:bidi w:val="1"/>
        <w:spacing w:line="360" w:lineRule="auto"/>
        <w:ind w:left="0" w:right="0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النتائج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المنتظرة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Impacts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attendus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E">
      <w:pPr>
        <w:tabs>
          <w:tab w:val="left" w:leader="none" w:pos="1479"/>
        </w:tabs>
        <w:bidi w:val="1"/>
        <w:spacing w:after="240" w:before="240" w:line="480" w:lineRule="auto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إمضاء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المترشح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                                 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تأشيرة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المجلس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479"/>
        </w:tabs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ind w:left="0" w:right="0" w:firstLine="0"/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الملف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المطلوب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ind w:left="0" w:right="0" w:firstLine="0"/>
        <w:jc w:val="center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bidi w:val="1"/>
        <w:ind w:left="0" w:right="0" w:hanging="36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استنادا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للقرار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255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المؤرخ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25/02/ 2024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وسلم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التقييم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الملحق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بالقرار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الخاص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ببرنامج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الحركية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قصيرة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المدى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الخارج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566.9291338582677" w:top="623.6220472440946" w:left="737.0078740157481" w:right="737.007874015748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Sakkal Majalla"/>
  <w:font w:name="Times New Roman"/>
  <w:font w:name="Courier New"/>
  <w:font w:name="Traditional Arabic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bidi w:val="1"/>
      <w:ind w:left="0" w:right="0" w:firstLine="0"/>
      <w:jc w:val="center"/>
      <w:rPr>
        <w:rFonts w:ascii="Calibri" w:cs="Calibri" w:eastAsia="Calibri" w:hAnsi="Calibri"/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left" w:leader="none" w:pos="5438"/>
      </w:tabs>
      <w:bidi w:val="1"/>
      <w:ind w:left="0" w:right="-567" w:firstLine="0"/>
      <w:jc w:val="center"/>
      <w:rPr>
        <w:rFonts w:ascii="Sakkal Majalla" w:cs="Sakkal Majalla" w:eastAsia="Sakkal Majalla" w:hAnsi="Sakkal Majalla"/>
        <w:b w:val="0"/>
        <w:sz w:val="28"/>
        <w:szCs w:val="28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الجمهورية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الجزائرية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الديمقراطية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الشعبية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bidi w:val="1"/>
      <w:ind w:left="0" w:right="0" w:firstLine="0"/>
      <w:jc w:val="center"/>
      <w:rPr>
        <w:rFonts w:ascii="Sakkal Majalla" w:cs="Sakkal Majalla" w:eastAsia="Sakkal Majalla" w:hAnsi="Sakkal Majalla"/>
        <w:b w:val="0"/>
        <w:sz w:val="28"/>
        <w:szCs w:val="28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وزارة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التعليم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العالي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و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البحث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العلمي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bidi w:val="1"/>
      <w:ind w:left="0" w:right="0" w:firstLine="0"/>
      <w:jc w:val="center"/>
      <w:rPr>
        <w:rFonts w:ascii="Sakkal Majalla" w:cs="Sakkal Majalla" w:eastAsia="Sakkal Majalla" w:hAnsi="Sakkal Majalla"/>
        <w:b w:val="0"/>
        <w:sz w:val="28"/>
        <w:szCs w:val="28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جامعة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ابن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خلدون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–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تيارت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نيابة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مديرية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الجامعة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المكلفـة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بالعلاقـات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الـخـارجـيـة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،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الـتـعـاون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،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التنشيط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،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الاتصال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التظاهرات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العلمية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3"/>
      <w:numFmt w:val="decimal"/>
      <w:lvlText w:val="%1-"/>
      <w:lvlJc w:val="left"/>
      <w:pPr>
        <w:ind w:left="897" w:hanging="360"/>
      </w:pPr>
      <w:rPr>
        <w:rFonts w:ascii="Traditional Arabic" w:cs="Traditional Arabic" w:eastAsia="Traditional Arabic" w:hAnsi="Traditional Arabic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6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57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En-tête">
    <w:name w:val="En-tête"/>
    <w:basedOn w:val="Normal"/>
    <w:next w:val="En-tê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En-têteCar">
    <w:name w:val="En-tête Car"/>
    <w:next w:val="En-tête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fr-FR" w:val="fr-FR"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ieddepageCar">
    <w:name w:val="Pied de page Car"/>
    <w:next w:val="Pieddepage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fr-FR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fr-FR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achemi.brikel@univ-tiaret.dz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1j5tS4Y9Fr7KpkiKKWf/Nz+2OA==">CgMxLjA4AGopChRzdWdnZXN0LnZrYTlzanU0eHJoYRIRU2VyYmFoIEJvdW1lZGllbmVqJgoUc3VnZ2VzdC5pcnJyanFpeHRmamgSDnNpc3NhbmkgTWlkb3VuciExRVFwWVpEekxRcTZ2a1JDVHN3ZFpudnJLaThfX0pLY3E=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2022-10-09T09:31:00Z</dcterms:created>
  <dc:creator>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